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F17C3" w:rsidRDefault="005C75E5" w:rsidP="00127CF9">
      <w:pPr>
        <w:spacing w:after="0"/>
        <w:rPr>
          <w:rFonts w:ascii="Arial" w:hAnsi="Arial" w:cs="Arial"/>
          <w:sz w:val="20"/>
          <w:szCs w:val="20"/>
        </w:rPr>
      </w:pPr>
      <w:r w:rsidRPr="000115EE">
        <w:rPr>
          <w:rFonts w:ascii="Arial" w:hAnsi="Arial" w:cs="Arial"/>
          <w:sz w:val="20"/>
          <w:szCs w:val="20"/>
        </w:rPr>
        <w:t>Bogotá D.C</w:t>
      </w:r>
    </w:p>
    <w:p w:rsidR="0027321C" w:rsidRPr="000115EE" w:rsidRDefault="0027321C" w:rsidP="00127CF9">
      <w:pPr>
        <w:spacing w:after="0"/>
        <w:rPr>
          <w:rFonts w:ascii="Arial" w:hAnsi="Arial" w:cs="Arial"/>
          <w:sz w:val="20"/>
          <w:szCs w:val="20"/>
        </w:rPr>
      </w:pPr>
    </w:p>
    <w:p w:rsidR="0027321C" w:rsidRDefault="0027321C" w:rsidP="00127CF9">
      <w:pPr>
        <w:spacing w:after="0"/>
        <w:rPr>
          <w:rFonts w:ascii="Arial" w:hAnsi="Arial" w:cs="Arial"/>
          <w:sz w:val="20"/>
          <w:szCs w:val="20"/>
        </w:rPr>
        <w:sectPr w:rsidR="0027321C" w:rsidSect="00557144">
          <w:headerReference w:type="default" r:id="rId8"/>
          <w:footerReference w:type="default" r:id="rId9"/>
          <w:type w:val="continuous"/>
          <w:pgSz w:w="12242" w:h="15842" w:code="1"/>
          <w:pgMar w:top="2268" w:right="1418" w:bottom="2268" w:left="1418" w:header="0" w:footer="0" w:gutter="0"/>
          <w:cols w:space="708"/>
          <w:docGrid w:linePitch="360"/>
        </w:sectPr>
      </w:pPr>
    </w:p>
    <w:p w:rsidR="006C2E43" w:rsidRPr="00394FB0" w:rsidRDefault="006C2E43" w:rsidP="006C2E43">
      <w:pPr>
        <w:spacing w:after="0" w:line="240" w:lineRule="auto"/>
        <w:rPr>
          <w:rFonts w:ascii="Arial" w:eastAsia="Times New Roman" w:hAnsi="Arial" w:cs="Arial"/>
          <w:lang w:val="es-ES_tradnl" w:eastAsia="es-ES"/>
        </w:rPr>
      </w:pPr>
      <w:r w:rsidRPr="00394FB0">
        <w:rPr>
          <w:rFonts w:ascii="Arial" w:eastAsia="Times New Roman" w:hAnsi="Arial" w:cs="Arial"/>
          <w:lang w:val="es-ES_tradnl" w:eastAsia="es-ES"/>
        </w:rPr>
        <w:t>Señores</w:t>
      </w:r>
    </w:p>
    <w:p w:rsidR="009D3A66" w:rsidRDefault="009D3A66" w:rsidP="006C2E43">
      <w:pPr>
        <w:spacing w:after="0" w:line="240" w:lineRule="auto"/>
        <w:rPr>
          <w:rFonts w:ascii="Arial" w:eastAsia="Times New Roman" w:hAnsi="Arial" w:cs="Arial"/>
          <w:b/>
          <w:bCs/>
          <w:lang w:eastAsia="es-ES"/>
        </w:rPr>
      </w:pPr>
      <w:r w:rsidRPr="009D3A66">
        <w:rPr>
          <w:rFonts w:ascii="Arial" w:eastAsia="Times New Roman" w:hAnsi="Arial" w:cs="Arial"/>
          <w:b/>
          <w:bCs/>
          <w:lang w:eastAsia="es-ES"/>
        </w:rPr>
        <w:t>CHEVRON PETROLEUM COMPANY</w:t>
      </w:r>
    </w:p>
    <w:p w:rsidR="00766C28" w:rsidRDefault="00E60314" w:rsidP="006C2E43">
      <w:pPr>
        <w:spacing w:after="0" w:line="240" w:lineRule="auto"/>
        <w:rPr>
          <w:rFonts w:ascii="Arial" w:eastAsia="Times New Roman" w:hAnsi="Arial" w:cs="Arial"/>
          <w:lang w:val="es-ES_tradnl" w:eastAsia="es-ES"/>
        </w:rPr>
      </w:pPr>
      <w:r>
        <w:rPr>
          <w:rFonts w:ascii="Arial" w:eastAsia="Times New Roman" w:hAnsi="Arial" w:cs="Arial"/>
          <w:lang w:val="es-ES_tradnl" w:eastAsia="es-ES"/>
        </w:rPr>
        <w:t>Correo electrónico</w:t>
      </w:r>
      <w:r w:rsidR="009D3A66">
        <w:rPr>
          <w:rFonts w:ascii="Arial" w:eastAsia="Times New Roman" w:hAnsi="Arial" w:cs="Arial"/>
          <w:lang w:val="es-ES_tradnl" w:eastAsia="es-ES"/>
        </w:rPr>
        <w:t xml:space="preserve">: </w:t>
      </w:r>
      <w:hyperlink r:id="rId10" w:history="1">
        <w:r w:rsidR="009D3A66" w:rsidRPr="00FA7870">
          <w:rPr>
            <w:rStyle w:val="Hipervnculo"/>
            <w:rFonts w:ascii="Arial" w:eastAsia="Times New Roman" w:hAnsi="Arial" w:cs="Arial"/>
            <w:lang w:eastAsia="es-ES"/>
          </w:rPr>
          <w:t>CLBLEGAL@CHEVRON.COM</w:t>
        </w:r>
      </w:hyperlink>
      <w:r w:rsidR="009D3A66">
        <w:rPr>
          <w:rFonts w:ascii="Arial" w:eastAsia="Times New Roman" w:hAnsi="Arial" w:cs="Arial"/>
          <w:lang w:eastAsia="es-ES"/>
        </w:rPr>
        <w:t xml:space="preserve"> </w:t>
      </w:r>
    </w:p>
    <w:p w:rsidR="006C2E43" w:rsidRPr="00394FB0" w:rsidRDefault="006C2E43" w:rsidP="006C2E43">
      <w:pPr>
        <w:spacing w:after="0" w:line="240" w:lineRule="auto"/>
        <w:rPr>
          <w:rFonts w:ascii="Arial" w:eastAsia="Times New Roman" w:hAnsi="Arial" w:cs="Arial"/>
          <w:lang w:val="es-ES_tradnl" w:eastAsia="es-ES"/>
        </w:rPr>
      </w:pPr>
      <w:r w:rsidRPr="00394FB0">
        <w:rPr>
          <w:rFonts w:ascii="Arial" w:eastAsia="Times New Roman" w:hAnsi="Arial" w:cs="Arial"/>
          <w:lang w:val="es-ES_tradnl" w:eastAsia="es-ES"/>
        </w:rPr>
        <w:t>Ciudad.</w:t>
      </w:r>
    </w:p>
    <w:p w:rsidR="006C2E43" w:rsidRPr="00394FB0" w:rsidRDefault="006C2E43" w:rsidP="006C2E43">
      <w:pPr>
        <w:spacing w:after="0" w:line="240" w:lineRule="auto"/>
        <w:rPr>
          <w:rFonts w:ascii="Arial" w:eastAsia="Times New Roman" w:hAnsi="Arial" w:cs="Arial"/>
          <w:lang w:val="es-ES_tradnl" w:eastAsia="es-ES"/>
        </w:rPr>
      </w:pPr>
    </w:p>
    <w:p w:rsidR="006C2E43" w:rsidRPr="00394FB0" w:rsidRDefault="006C2E43" w:rsidP="006C2E43">
      <w:pPr>
        <w:spacing w:after="0" w:line="240" w:lineRule="auto"/>
        <w:jc w:val="both"/>
        <w:rPr>
          <w:rFonts w:ascii="Arial" w:eastAsia="Times New Roman" w:hAnsi="Arial" w:cs="Arial"/>
          <w:bCs/>
          <w:lang w:val="es-ES_tradnl" w:eastAsia="es-ES"/>
        </w:rPr>
      </w:pPr>
    </w:p>
    <w:p w:rsidR="006C2E43" w:rsidRPr="00394FB0" w:rsidRDefault="006C2E43" w:rsidP="006C2E43">
      <w:pPr>
        <w:spacing w:after="0" w:line="240" w:lineRule="auto"/>
        <w:jc w:val="both"/>
        <w:rPr>
          <w:rFonts w:ascii="Arial" w:eastAsia="Times New Roman" w:hAnsi="Arial" w:cs="Arial"/>
          <w:bCs/>
          <w:lang w:val="es-ES_tradnl" w:eastAsia="es-ES"/>
        </w:rPr>
      </w:pPr>
      <w:r w:rsidRPr="00394FB0">
        <w:rPr>
          <w:rFonts w:ascii="Arial" w:eastAsia="Times New Roman" w:hAnsi="Arial" w:cs="Arial"/>
          <w:b/>
          <w:lang w:val="es-ES_tradnl" w:eastAsia="es-ES"/>
        </w:rPr>
        <w:t>Referencia:</w:t>
      </w:r>
      <w:r w:rsidRPr="00394FB0">
        <w:rPr>
          <w:rFonts w:ascii="Arial" w:eastAsia="Times New Roman" w:hAnsi="Arial" w:cs="Arial"/>
          <w:bCs/>
          <w:lang w:val="es-ES_tradnl" w:eastAsia="es-ES"/>
        </w:rPr>
        <w:t xml:space="preserve"> Requerimiento de documentación faltante para continuar con el trámite del radicado No. </w:t>
      </w:r>
      <w:r w:rsidR="009D3A66" w:rsidRPr="009D3A66">
        <w:rPr>
          <w:rFonts w:ascii="Arial" w:eastAsia="Times New Roman" w:hAnsi="Arial" w:cs="Arial"/>
          <w:lang w:eastAsia="es-ES"/>
        </w:rPr>
        <w:t>2025ER207822</w:t>
      </w:r>
      <w:r w:rsidRPr="009D3A66">
        <w:rPr>
          <w:rFonts w:ascii="Arial" w:eastAsia="Times New Roman" w:hAnsi="Arial" w:cs="Arial"/>
          <w:lang w:val="es-ES_tradnl" w:eastAsia="es-ES"/>
        </w:rPr>
        <w:t xml:space="preserve"> </w:t>
      </w:r>
      <w:r w:rsidRPr="00394FB0">
        <w:rPr>
          <w:rFonts w:ascii="Arial" w:eastAsia="Times New Roman" w:hAnsi="Arial" w:cs="Arial"/>
          <w:bCs/>
          <w:i/>
          <w:lang w:val="es-ES_tradnl" w:eastAsia="es-ES"/>
        </w:rPr>
        <w:t xml:space="preserve">(Al responder cite </w:t>
      </w:r>
      <w:r>
        <w:rPr>
          <w:rFonts w:ascii="Arial" w:eastAsia="Times New Roman" w:hAnsi="Arial" w:cs="Arial"/>
          <w:bCs/>
          <w:i/>
          <w:lang w:val="es-ES_tradnl" w:eastAsia="es-ES"/>
        </w:rPr>
        <w:t>el</w:t>
      </w:r>
      <w:r w:rsidRPr="00394FB0">
        <w:rPr>
          <w:rFonts w:ascii="Arial" w:eastAsia="Times New Roman" w:hAnsi="Arial" w:cs="Arial"/>
          <w:bCs/>
          <w:i/>
          <w:lang w:val="es-ES_tradnl" w:eastAsia="es-ES"/>
        </w:rPr>
        <w:t xml:space="preserve"> radicado de la referencia)</w:t>
      </w:r>
    </w:p>
    <w:p w:rsidR="006C2E43" w:rsidRPr="00394FB0" w:rsidRDefault="006C2E43" w:rsidP="006C2E43">
      <w:pPr>
        <w:spacing w:after="0" w:line="240" w:lineRule="auto"/>
        <w:jc w:val="both"/>
        <w:rPr>
          <w:rFonts w:ascii="Arial" w:eastAsia="Times New Roman" w:hAnsi="Arial" w:cs="Arial"/>
          <w:bCs/>
          <w:lang w:val="es-ES_tradnl" w:eastAsia="es-ES"/>
        </w:rPr>
      </w:pPr>
    </w:p>
    <w:p w:rsidR="006C2E43" w:rsidRPr="00394FB0" w:rsidRDefault="006C2E43" w:rsidP="006C2E43">
      <w:pPr>
        <w:spacing w:after="0" w:line="240" w:lineRule="auto"/>
        <w:jc w:val="both"/>
        <w:rPr>
          <w:rFonts w:ascii="Arial" w:eastAsia="Times New Roman" w:hAnsi="Arial" w:cs="Arial"/>
          <w:bCs/>
          <w:lang w:val="es-ES_tradnl" w:eastAsia="es-ES"/>
        </w:rPr>
      </w:pPr>
      <w:r w:rsidRPr="00394FB0">
        <w:rPr>
          <w:rFonts w:ascii="Arial" w:eastAsia="Times New Roman" w:hAnsi="Arial" w:cs="Arial"/>
          <w:bCs/>
          <w:lang w:val="es-ES_tradnl" w:eastAsia="es-ES"/>
        </w:rPr>
        <w:t>Cordial saludo.</w:t>
      </w:r>
      <w:bookmarkStart w:id="2" w:name="_GoBack"/>
      <w:bookmarkEnd w:id="2"/>
    </w:p>
    <w:p w:rsidR="006C2E43" w:rsidRPr="00394FB0" w:rsidRDefault="006C2E43" w:rsidP="006C2E43">
      <w:pPr>
        <w:spacing w:after="0" w:line="240" w:lineRule="auto"/>
        <w:jc w:val="both"/>
        <w:rPr>
          <w:rFonts w:ascii="Arial" w:eastAsia="Times New Roman" w:hAnsi="Arial" w:cs="Arial"/>
          <w:b/>
          <w:lang w:val="es-ES_tradnl" w:eastAsia="es-ES"/>
        </w:rPr>
      </w:pPr>
    </w:p>
    <w:p w:rsidR="006C2E43" w:rsidRPr="00394FB0" w:rsidRDefault="006C2E43" w:rsidP="006C2E43">
      <w:pPr>
        <w:spacing w:after="0" w:line="240" w:lineRule="auto"/>
        <w:jc w:val="both"/>
        <w:rPr>
          <w:rFonts w:ascii="Arial" w:eastAsia="Times New Roman" w:hAnsi="Arial" w:cs="Arial"/>
          <w:lang w:val="es-ES_tradnl" w:eastAsia="es-ES"/>
        </w:rPr>
      </w:pPr>
      <w:r w:rsidRPr="00394FB0">
        <w:rPr>
          <w:rFonts w:ascii="Arial" w:eastAsia="Times New Roman" w:hAnsi="Arial" w:cs="Arial"/>
          <w:lang w:val="es-ES_tradnl" w:eastAsia="es-ES"/>
        </w:rPr>
        <w:t>En atención a</w:t>
      </w:r>
      <w:r w:rsidR="00A90027">
        <w:rPr>
          <w:rFonts w:ascii="Arial" w:eastAsia="Times New Roman" w:hAnsi="Arial" w:cs="Arial"/>
          <w:lang w:val="es-ES_tradnl" w:eastAsia="es-ES"/>
        </w:rPr>
        <w:t>l</w:t>
      </w:r>
      <w:r w:rsidRPr="00394FB0">
        <w:rPr>
          <w:rFonts w:ascii="Arial" w:eastAsia="Times New Roman" w:hAnsi="Arial" w:cs="Arial"/>
          <w:lang w:val="es-ES_tradnl" w:eastAsia="es-ES"/>
        </w:rPr>
        <w:t xml:space="preserve"> radicado de la referencia, por medio del cual se presenta solicitud de tratamiento silvicultural de </w:t>
      </w:r>
      <w:r w:rsidR="009D3A66">
        <w:rPr>
          <w:rFonts w:ascii="Arial" w:eastAsia="Times New Roman" w:hAnsi="Arial" w:cs="Arial"/>
          <w:lang w:val="es-ES_tradnl" w:eastAsia="es-ES"/>
        </w:rPr>
        <w:t>seis</w:t>
      </w:r>
      <w:r>
        <w:rPr>
          <w:rFonts w:ascii="Arial" w:eastAsia="Times New Roman" w:hAnsi="Arial" w:cs="Arial"/>
          <w:lang w:val="es-ES_tradnl" w:eastAsia="es-ES"/>
        </w:rPr>
        <w:t xml:space="preserve"> </w:t>
      </w:r>
      <w:r w:rsidRPr="00394FB0">
        <w:rPr>
          <w:rFonts w:ascii="Arial" w:eastAsia="Times New Roman" w:hAnsi="Arial" w:cs="Arial"/>
          <w:lang w:val="es-ES_tradnl" w:eastAsia="es-ES"/>
        </w:rPr>
        <w:t>(</w:t>
      </w:r>
      <w:r w:rsidR="009D3A66">
        <w:rPr>
          <w:rFonts w:ascii="Arial" w:eastAsia="Times New Roman" w:hAnsi="Arial" w:cs="Arial"/>
          <w:lang w:val="es-ES_tradnl" w:eastAsia="es-ES"/>
        </w:rPr>
        <w:t>6</w:t>
      </w:r>
      <w:r w:rsidRPr="00394FB0">
        <w:rPr>
          <w:rFonts w:ascii="Arial" w:eastAsia="Times New Roman" w:hAnsi="Arial" w:cs="Arial"/>
          <w:lang w:val="es-ES_tradnl" w:eastAsia="es-ES"/>
        </w:rPr>
        <w:t>) individuo</w:t>
      </w:r>
      <w:r w:rsidR="00E60314">
        <w:rPr>
          <w:rFonts w:ascii="Arial" w:eastAsia="Times New Roman" w:hAnsi="Arial" w:cs="Arial"/>
          <w:lang w:val="es-ES_tradnl" w:eastAsia="es-ES"/>
        </w:rPr>
        <w:t>s</w:t>
      </w:r>
      <w:r w:rsidRPr="00394FB0">
        <w:rPr>
          <w:rFonts w:ascii="Arial" w:eastAsia="Times New Roman" w:hAnsi="Arial" w:cs="Arial"/>
          <w:lang w:val="es-ES_tradnl" w:eastAsia="es-ES"/>
        </w:rPr>
        <w:t xml:space="preserve"> arbóreo</w:t>
      </w:r>
      <w:r w:rsidR="00E60314">
        <w:rPr>
          <w:rFonts w:ascii="Arial" w:eastAsia="Times New Roman" w:hAnsi="Arial" w:cs="Arial"/>
          <w:lang w:val="es-ES_tradnl" w:eastAsia="es-ES"/>
        </w:rPr>
        <w:t>s</w:t>
      </w:r>
      <w:r w:rsidRPr="00394FB0">
        <w:rPr>
          <w:rFonts w:ascii="Arial" w:eastAsia="Times New Roman" w:hAnsi="Arial" w:cs="Arial"/>
          <w:lang w:val="es-ES_tradnl" w:eastAsia="es-ES"/>
        </w:rPr>
        <w:t xml:space="preserve"> ubicado</w:t>
      </w:r>
      <w:r w:rsidR="00E60314">
        <w:rPr>
          <w:rFonts w:ascii="Arial" w:eastAsia="Times New Roman" w:hAnsi="Arial" w:cs="Arial"/>
          <w:lang w:val="es-ES_tradnl" w:eastAsia="es-ES"/>
        </w:rPr>
        <w:t>s</w:t>
      </w:r>
      <w:r w:rsidRPr="00394FB0">
        <w:rPr>
          <w:rFonts w:ascii="Arial" w:eastAsia="Times New Roman" w:hAnsi="Arial" w:cs="Arial"/>
          <w:lang w:val="es-ES_tradnl" w:eastAsia="es-ES"/>
        </w:rPr>
        <w:t xml:space="preserve"> en</w:t>
      </w:r>
      <w:r w:rsidR="00766C28">
        <w:rPr>
          <w:rFonts w:ascii="Arial" w:eastAsia="Times New Roman" w:hAnsi="Arial" w:cs="Arial"/>
          <w:lang w:val="es-ES_tradnl" w:eastAsia="es-ES"/>
        </w:rPr>
        <w:t xml:space="preserve"> </w:t>
      </w:r>
      <w:r>
        <w:rPr>
          <w:rFonts w:ascii="Arial" w:eastAsia="Times New Roman" w:hAnsi="Arial" w:cs="Arial"/>
          <w:lang w:val="es-ES_tradnl" w:eastAsia="es-ES"/>
        </w:rPr>
        <w:t xml:space="preserve">la </w:t>
      </w:r>
      <w:r w:rsidR="009D3A66">
        <w:rPr>
          <w:rFonts w:ascii="Arial" w:eastAsia="Times New Roman" w:hAnsi="Arial" w:cs="Arial"/>
          <w:lang w:eastAsia="es-ES"/>
        </w:rPr>
        <w:t xml:space="preserve">Carrera 56 No. 19 – 95 </w:t>
      </w:r>
      <w:r w:rsidRPr="00394FB0">
        <w:rPr>
          <w:rFonts w:ascii="Arial" w:eastAsia="Times New Roman" w:hAnsi="Arial" w:cs="Arial"/>
          <w:lang w:val="es-ES_tradnl" w:eastAsia="es-ES"/>
        </w:rPr>
        <w:t>la ciudad de Bogotá D.C.,</w:t>
      </w:r>
      <w:r w:rsidRPr="00394FB0">
        <w:rPr>
          <w:rFonts w:ascii="Arial" w:eastAsia="Times New Roman" w:hAnsi="Arial" w:cs="Arial"/>
          <w:i/>
          <w:iCs/>
          <w:lang w:eastAsia="es-ES"/>
        </w:rPr>
        <w:t xml:space="preserve"> </w:t>
      </w:r>
      <w:r w:rsidRPr="00394FB0">
        <w:rPr>
          <w:rFonts w:ascii="Arial" w:eastAsia="Times New Roman" w:hAnsi="Arial" w:cs="Arial"/>
          <w:lang w:val="es-ES_tradnl" w:eastAsia="es-ES"/>
        </w:rPr>
        <w:t>esta Autoridad Ambiental evidenció algunas inconsistencias en la información presentada, así mismo, información y/o documentación que no fue entregada, por lo cual se requiere a continuación:</w:t>
      </w:r>
    </w:p>
    <w:p w:rsidR="006C2E43" w:rsidRDefault="006C2E43" w:rsidP="006C2E43">
      <w:pPr>
        <w:spacing w:after="0" w:line="240" w:lineRule="auto"/>
        <w:contextualSpacing/>
        <w:jc w:val="both"/>
        <w:rPr>
          <w:rFonts w:ascii="Arial" w:eastAsia="Times New Roman" w:hAnsi="Arial" w:cs="Arial"/>
          <w:lang w:val="es-ES_tradnl" w:eastAsia="es-ES"/>
        </w:rPr>
      </w:pPr>
    </w:p>
    <w:p w:rsidR="00E60314" w:rsidRDefault="009D3A66" w:rsidP="006C2E43">
      <w:pPr>
        <w:pStyle w:val="Prrafodelista"/>
        <w:numPr>
          <w:ilvl w:val="0"/>
          <w:numId w:val="2"/>
        </w:numPr>
        <w:spacing w:after="0" w:line="240" w:lineRule="auto"/>
        <w:jc w:val="both"/>
        <w:rPr>
          <w:rFonts w:ascii="Arial" w:eastAsia="Times New Roman" w:hAnsi="Arial" w:cs="Arial"/>
          <w:lang w:val="es-ES_tradnl" w:eastAsia="es-ES"/>
        </w:rPr>
      </w:pPr>
      <w:r>
        <w:rPr>
          <w:rFonts w:ascii="Arial" w:eastAsia="Times New Roman" w:hAnsi="Arial" w:cs="Arial"/>
          <w:lang w:val="es-ES_tradnl" w:eastAsia="es-ES"/>
        </w:rPr>
        <w:t xml:space="preserve">En el </w:t>
      </w:r>
      <w:r w:rsidRPr="009D3A66">
        <w:rPr>
          <w:rFonts w:ascii="Arial" w:eastAsia="Times New Roman" w:hAnsi="Arial" w:cs="Arial"/>
          <w:lang w:val="es-ES_tradnl" w:eastAsia="es-ES"/>
        </w:rPr>
        <w:t>FORMATO ÚNICO NACIONAL DE SOLICITUD DE APROVECHAMIENTO FORESTAL Y MANEJO SOSTENIBLE DE FLORA SILVESTRE Y LOS PRODUCTOS FORESTALES NO MADERABLES (FUN)</w:t>
      </w:r>
      <w:r>
        <w:rPr>
          <w:rFonts w:ascii="Arial" w:eastAsia="Times New Roman" w:hAnsi="Arial" w:cs="Arial"/>
          <w:lang w:val="es-ES_tradnl" w:eastAsia="es-ES"/>
        </w:rPr>
        <w:t>,</w:t>
      </w:r>
      <w:r w:rsidRPr="009D3A66">
        <w:rPr>
          <w:rFonts w:ascii="Arial" w:eastAsia="Times New Roman" w:hAnsi="Arial" w:cs="Arial"/>
          <w:lang w:val="es-ES_tradnl" w:eastAsia="es-ES"/>
        </w:rPr>
        <w:t xml:space="preserve"> </w:t>
      </w:r>
      <w:r>
        <w:rPr>
          <w:rFonts w:ascii="Arial" w:eastAsia="Times New Roman" w:hAnsi="Arial" w:cs="Arial"/>
          <w:lang w:val="es-ES_tradnl" w:eastAsia="es-ES"/>
        </w:rPr>
        <w:t>s</w:t>
      </w:r>
      <w:r w:rsidRPr="009D3A66">
        <w:rPr>
          <w:rFonts w:ascii="Arial" w:eastAsia="Times New Roman" w:hAnsi="Arial" w:cs="Arial"/>
          <w:lang w:val="es-ES_tradnl" w:eastAsia="es-ES"/>
        </w:rPr>
        <w:t>e debe aclarar si el aprovechamiento se realiza para la realización, remodelación o ampliación de obras públicas o privadas de infraestructura, construcciones, instalaciones y similares dado que se encuentra marcada como árboles aislados fuera de la cobertura del bosque natural y no como obra pública o privada en centros urbanos.</w:t>
      </w:r>
    </w:p>
    <w:p w:rsidR="00E60314" w:rsidRDefault="00E60314" w:rsidP="00E60314">
      <w:pPr>
        <w:pStyle w:val="Prrafodelista"/>
        <w:spacing w:after="0" w:line="240" w:lineRule="auto"/>
        <w:jc w:val="both"/>
        <w:rPr>
          <w:rFonts w:ascii="Arial" w:eastAsia="Times New Roman" w:hAnsi="Arial" w:cs="Arial"/>
          <w:lang w:val="es-ES_tradnl" w:eastAsia="es-ES"/>
        </w:rPr>
      </w:pPr>
    </w:p>
    <w:p w:rsidR="00E60314" w:rsidRDefault="009D3A66" w:rsidP="006C2E43">
      <w:pPr>
        <w:pStyle w:val="Prrafodelista"/>
        <w:numPr>
          <w:ilvl w:val="0"/>
          <w:numId w:val="2"/>
        </w:numPr>
        <w:spacing w:after="0" w:line="240" w:lineRule="auto"/>
        <w:jc w:val="both"/>
        <w:rPr>
          <w:rFonts w:ascii="Arial" w:eastAsia="Times New Roman" w:hAnsi="Arial" w:cs="Arial"/>
          <w:lang w:val="es-ES_tradnl" w:eastAsia="es-ES"/>
        </w:rPr>
      </w:pPr>
      <w:r>
        <w:rPr>
          <w:rFonts w:ascii="Arial" w:eastAsia="Times New Roman" w:hAnsi="Arial" w:cs="Arial"/>
          <w:lang w:val="es-ES_tradnl" w:eastAsia="es-ES"/>
        </w:rPr>
        <w:t>Las f</w:t>
      </w:r>
      <w:r w:rsidRPr="009D3A66">
        <w:rPr>
          <w:rFonts w:ascii="Arial" w:eastAsia="Times New Roman" w:hAnsi="Arial" w:cs="Arial"/>
          <w:lang w:val="es-ES_tradnl" w:eastAsia="es-ES"/>
        </w:rPr>
        <w:t xml:space="preserve">otografías en digital </w:t>
      </w:r>
      <w:r>
        <w:rPr>
          <w:rFonts w:ascii="Arial" w:eastAsia="Times New Roman" w:hAnsi="Arial" w:cs="Arial"/>
          <w:lang w:val="es-ES_tradnl" w:eastAsia="es-ES"/>
        </w:rPr>
        <w:t xml:space="preserve">deben estar </w:t>
      </w:r>
      <w:r w:rsidRPr="009D3A66">
        <w:rPr>
          <w:rFonts w:ascii="Arial" w:eastAsia="Times New Roman" w:hAnsi="Arial" w:cs="Arial"/>
          <w:lang w:val="es-ES_tradnl" w:eastAsia="es-ES"/>
        </w:rPr>
        <w:t>en formato .</w:t>
      </w:r>
      <w:proofErr w:type="spellStart"/>
      <w:r w:rsidRPr="009D3A66">
        <w:rPr>
          <w:rFonts w:ascii="Arial" w:eastAsia="Times New Roman" w:hAnsi="Arial" w:cs="Arial"/>
          <w:lang w:val="es-ES_tradnl" w:eastAsia="es-ES"/>
        </w:rPr>
        <w:t>jpg</w:t>
      </w:r>
      <w:proofErr w:type="spellEnd"/>
      <w:r w:rsidRPr="009D3A66">
        <w:rPr>
          <w:rFonts w:ascii="Arial" w:eastAsia="Times New Roman" w:hAnsi="Arial" w:cs="Arial"/>
          <w:lang w:val="es-ES_tradnl" w:eastAsia="es-ES"/>
        </w:rPr>
        <w:t>, marcadas 1-1.jpg para la fotografía general y 1-2.jpg para la fotografía a detalle, con un tamaño máximo de 400Kb o tamaño comprimido que conserve buena resolución y donde sean apreciables las características de los árboles a evaluar, señalando cada individuo con una flecha o línea roja</w:t>
      </w:r>
      <w:r>
        <w:rPr>
          <w:rFonts w:ascii="Arial" w:eastAsia="Times New Roman" w:hAnsi="Arial" w:cs="Arial"/>
          <w:lang w:val="es-ES_tradnl" w:eastAsia="es-ES"/>
        </w:rPr>
        <w:t>, dado que l</w:t>
      </w:r>
      <w:r w:rsidRPr="009D3A66">
        <w:rPr>
          <w:rFonts w:ascii="Arial" w:eastAsia="Times New Roman" w:hAnsi="Arial" w:cs="Arial"/>
          <w:lang w:val="es-ES_tradnl" w:eastAsia="es-ES"/>
        </w:rPr>
        <w:t xml:space="preserve">as fotografías anexadas </w:t>
      </w:r>
      <w:r>
        <w:rPr>
          <w:rFonts w:ascii="Arial" w:eastAsia="Times New Roman" w:hAnsi="Arial" w:cs="Arial"/>
          <w:lang w:val="es-ES_tradnl" w:eastAsia="es-ES"/>
        </w:rPr>
        <w:t xml:space="preserve">en la solicitud </w:t>
      </w:r>
      <w:r w:rsidRPr="009D3A66">
        <w:rPr>
          <w:rFonts w:ascii="Arial" w:eastAsia="Times New Roman" w:hAnsi="Arial" w:cs="Arial"/>
          <w:lang w:val="es-ES_tradnl" w:eastAsia="es-ES"/>
        </w:rPr>
        <w:t xml:space="preserve">no cumplen con las especificaciones, </w:t>
      </w:r>
      <w:r>
        <w:rPr>
          <w:rFonts w:ascii="Arial" w:eastAsia="Times New Roman" w:hAnsi="Arial" w:cs="Arial"/>
          <w:lang w:val="es-ES_tradnl" w:eastAsia="es-ES"/>
        </w:rPr>
        <w:t xml:space="preserve">pues éstas se encuentran marcadas </w:t>
      </w:r>
      <w:r w:rsidRPr="009D3A66">
        <w:rPr>
          <w:rFonts w:ascii="Arial" w:eastAsia="Times New Roman" w:hAnsi="Arial" w:cs="Arial"/>
          <w:lang w:val="es-ES_tradnl" w:eastAsia="es-ES"/>
        </w:rPr>
        <w:t xml:space="preserve">de la siguiente manera </w:t>
      </w:r>
      <w:r w:rsidRPr="009D3A66">
        <w:rPr>
          <w:rFonts w:ascii="Arial" w:eastAsia="Times New Roman" w:hAnsi="Arial" w:cs="Arial"/>
          <w:i/>
          <w:iCs/>
          <w:lang w:val="es-ES_tradnl" w:eastAsia="es-ES"/>
        </w:rPr>
        <w:t>“3</w:t>
      </w:r>
      <w:r w:rsidRPr="009D3A66">
        <w:rPr>
          <w:rFonts w:ascii="Arial" w:eastAsia="Times New Roman" w:hAnsi="Arial" w:cs="Arial"/>
          <w:i/>
          <w:iCs/>
          <w:lang w:val="es-ES_tradnl" w:eastAsia="es-ES"/>
        </w:rPr>
        <w:t>_2_2</w:t>
      </w:r>
      <w:r w:rsidRPr="009D3A66">
        <w:rPr>
          <w:rFonts w:ascii="Arial" w:eastAsia="Times New Roman" w:hAnsi="Arial" w:cs="Arial"/>
          <w:i/>
          <w:iCs/>
          <w:lang w:val="es-ES_tradnl" w:eastAsia="es-ES"/>
        </w:rPr>
        <w:t>”,</w:t>
      </w:r>
      <w:r w:rsidRPr="009D3A66">
        <w:rPr>
          <w:rFonts w:ascii="Arial" w:eastAsia="Times New Roman" w:hAnsi="Arial" w:cs="Arial"/>
          <w:lang w:val="es-ES_tradnl" w:eastAsia="es-ES"/>
        </w:rPr>
        <w:t xml:space="preserve"> </w:t>
      </w:r>
      <w:r>
        <w:rPr>
          <w:rFonts w:ascii="Arial" w:eastAsia="Times New Roman" w:hAnsi="Arial" w:cs="Arial"/>
          <w:lang w:val="es-ES_tradnl" w:eastAsia="es-ES"/>
        </w:rPr>
        <w:t xml:space="preserve">lo cual no corresponde a lo solicitado, ya que </w:t>
      </w:r>
      <w:r w:rsidRPr="009D3A66">
        <w:rPr>
          <w:rFonts w:ascii="Arial" w:eastAsia="Times New Roman" w:hAnsi="Arial" w:cs="Arial"/>
          <w:lang w:val="es-ES_tradnl" w:eastAsia="es-ES"/>
        </w:rPr>
        <w:t xml:space="preserve">únicamente </w:t>
      </w:r>
      <w:r>
        <w:rPr>
          <w:rFonts w:ascii="Arial" w:eastAsia="Times New Roman" w:hAnsi="Arial" w:cs="Arial"/>
          <w:lang w:val="es-ES_tradnl" w:eastAsia="es-ES"/>
        </w:rPr>
        <w:t xml:space="preserve">debe enviar </w:t>
      </w:r>
      <w:r w:rsidRPr="009D3A66">
        <w:rPr>
          <w:rFonts w:ascii="Arial" w:eastAsia="Times New Roman" w:hAnsi="Arial" w:cs="Arial"/>
          <w:lang w:val="es-ES_tradnl" w:eastAsia="es-ES"/>
        </w:rPr>
        <w:t>la fotografía general y la fotografía a detalle con su correcta marcación.</w:t>
      </w:r>
    </w:p>
    <w:p w:rsidR="00204E3E" w:rsidRPr="00E60314" w:rsidRDefault="00204E3E" w:rsidP="00E60314">
      <w:pPr>
        <w:pStyle w:val="Prrafodelista"/>
        <w:spacing w:after="0" w:line="240" w:lineRule="auto"/>
        <w:jc w:val="both"/>
        <w:rPr>
          <w:rFonts w:ascii="Arial" w:eastAsia="Times New Roman" w:hAnsi="Arial" w:cs="Arial"/>
          <w:lang w:val="es-ES_tradnl" w:eastAsia="es-ES"/>
        </w:rPr>
      </w:pPr>
    </w:p>
    <w:p w:rsidR="00204E3E" w:rsidRDefault="009D3A66" w:rsidP="00204E3E">
      <w:pPr>
        <w:pStyle w:val="Prrafodelista"/>
        <w:numPr>
          <w:ilvl w:val="0"/>
          <w:numId w:val="2"/>
        </w:numPr>
        <w:spacing w:after="0" w:line="240" w:lineRule="auto"/>
        <w:jc w:val="both"/>
        <w:rPr>
          <w:rFonts w:ascii="Arial" w:eastAsia="Times New Roman" w:hAnsi="Arial" w:cs="Arial"/>
          <w:lang w:val="es-ES_tradnl" w:eastAsia="es-ES"/>
        </w:rPr>
      </w:pPr>
      <w:r w:rsidRPr="009D3A66">
        <w:rPr>
          <w:rFonts w:ascii="Arial" w:eastAsia="Times New Roman" w:hAnsi="Arial" w:cs="Arial"/>
          <w:lang w:val="es-ES_tradnl" w:eastAsia="es-ES"/>
        </w:rPr>
        <w:t>Se debe presentar el documento de descripción técnica del proyecto obra o actividad (o memorias técnicas del proyecto), donde se establezca el tipo de obra a desarrollar, con los criterios de un Plan de aprovechamiento forestal en formato editable. Se aclara que el documento presentado en la solicitud no es editable.</w:t>
      </w:r>
    </w:p>
    <w:p w:rsidR="00C56DFF" w:rsidRPr="00C56DFF" w:rsidRDefault="00C56DFF" w:rsidP="00C56DFF">
      <w:pPr>
        <w:pStyle w:val="Prrafodelista"/>
        <w:rPr>
          <w:rFonts w:ascii="Arial" w:eastAsia="Times New Roman" w:hAnsi="Arial" w:cs="Arial"/>
          <w:lang w:val="es-ES_tradnl" w:eastAsia="es-ES"/>
        </w:rPr>
      </w:pPr>
    </w:p>
    <w:p w:rsidR="00C56DFF" w:rsidRDefault="009D3A66" w:rsidP="00204E3E">
      <w:pPr>
        <w:pStyle w:val="Prrafodelista"/>
        <w:numPr>
          <w:ilvl w:val="0"/>
          <w:numId w:val="2"/>
        </w:numPr>
        <w:spacing w:after="0" w:line="240" w:lineRule="auto"/>
        <w:jc w:val="both"/>
        <w:rPr>
          <w:rFonts w:ascii="Arial" w:eastAsia="Times New Roman" w:hAnsi="Arial" w:cs="Arial"/>
          <w:lang w:val="es-ES_tradnl" w:eastAsia="es-ES"/>
        </w:rPr>
      </w:pPr>
      <w:r w:rsidRPr="009D3A66">
        <w:rPr>
          <w:rFonts w:ascii="Arial" w:eastAsia="Times New Roman" w:hAnsi="Arial" w:cs="Arial"/>
          <w:lang w:val="es-ES_tradnl" w:eastAsia="es-ES"/>
        </w:rPr>
        <w:t xml:space="preserve">No se presenta el documento con la propuesta </w:t>
      </w:r>
      <w:r w:rsidR="00167A28">
        <w:rPr>
          <w:rFonts w:ascii="Arial" w:eastAsia="Times New Roman" w:hAnsi="Arial" w:cs="Arial"/>
          <w:lang w:val="es-ES_tradnl" w:eastAsia="es-ES"/>
        </w:rPr>
        <w:t xml:space="preserve">de </w:t>
      </w:r>
      <w:r w:rsidRPr="009D3A66">
        <w:rPr>
          <w:rFonts w:ascii="Arial" w:eastAsia="Times New Roman" w:hAnsi="Arial" w:cs="Arial"/>
          <w:lang w:val="es-ES_tradnl" w:eastAsia="es-ES"/>
        </w:rPr>
        <w:t>compensación sujeta a la normatividad vigente, manuales (arbolado urbano, coberturas, de compensación por perdida de la biodiversidad)</w:t>
      </w:r>
      <w:r w:rsidR="00167A28">
        <w:rPr>
          <w:rFonts w:ascii="Arial" w:eastAsia="Times New Roman" w:hAnsi="Arial" w:cs="Arial"/>
          <w:lang w:val="es-ES_tradnl" w:eastAsia="es-ES"/>
        </w:rPr>
        <w:t xml:space="preserve">, </w:t>
      </w:r>
      <w:r w:rsidRPr="009D3A66">
        <w:rPr>
          <w:rFonts w:ascii="Arial" w:eastAsia="Times New Roman" w:hAnsi="Arial" w:cs="Arial"/>
          <w:lang w:val="es-ES_tradnl" w:eastAsia="es-ES"/>
        </w:rPr>
        <w:t>cuando se solicita tala</w:t>
      </w:r>
      <w:r w:rsidR="00167A28">
        <w:rPr>
          <w:rFonts w:ascii="Arial" w:eastAsia="Times New Roman" w:hAnsi="Arial" w:cs="Arial"/>
          <w:lang w:val="es-ES_tradnl" w:eastAsia="es-ES"/>
        </w:rPr>
        <w:t>.</w:t>
      </w:r>
      <w:r w:rsidRPr="009D3A66">
        <w:rPr>
          <w:rFonts w:ascii="Arial" w:eastAsia="Times New Roman" w:hAnsi="Arial" w:cs="Arial"/>
          <w:lang w:val="es-ES_tradnl" w:eastAsia="es-ES"/>
        </w:rPr>
        <w:t xml:space="preserve"> </w:t>
      </w:r>
      <w:r w:rsidR="00167A28">
        <w:rPr>
          <w:rFonts w:ascii="Arial" w:eastAsia="Times New Roman" w:hAnsi="Arial" w:cs="Arial"/>
          <w:lang w:val="es-ES_tradnl" w:eastAsia="es-ES"/>
        </w:rPr>
        <w:t>P</w:t>
      </w:r>
      <w:r w:rsidRPr="009D3A66">
        <w:rPr>
          <w:rFonts w:ascii="Arial" w:eastAsia="Times New Roman" w:hAnsi="Arial" w:cs="Arial"/>
          <w:lang w:val="es-ES_tradnl" w:eastAsia="es-ES"/>
        </w:rPr>
        <w:t xml:space="preserve">or lo tanto, debe presentar el documento de la </w:t>
      </w:r>
      <w:r w:rsidRPr="009D3A66">
        <w:rPr>
          <w:rFonts w:ascii="Arial" w:eastAsia="Times New Roman" w:hAnsi="Arial" w:cs="Arial"/>
          <w:lang w:val="es-ES_tradnl" w:eastAsia="es-ES"/>
        </w:rPr>
        <w:lastRenderedPageBreak/>
        <w:t xml:space="preserve">propuesta de compensación, en donde se </w:t>
      </w:r>
      <w:r w:rsidR="00167A28">
        <w:rPr>
          <w:rFonts w:ascii="Arial" w:eastAsia="Times New Roman" w:hAnsi="Arial" w:cs="Arial"/>
          <w:lang w:val="es-ES_tradnl" w:eastAsia="es-ES"/>
        </w:rPr>
        <w:t xml:space="preserve">indique </w:t>
      </w:r>
      <w:r w:rsidRPr="009D3A66">
        <w:rPr>
          <w:rFonts w:ascii="Arial" w:eastAsia="Times New Roman" w:hAnsi="Arial" w:cs="Arial"/>
          <w:lang w:val="es-ES_tradnl" w:eastAsia="es-ES"/>
        </w:rPr>
        <w:t>textualmente cual es la propuesta de compensación para los árboles solicitados para tala; en caso de que la compensación sea monetaria el documento debe indicar la limitante que se presenta para plantar arbolado nuevo al interior del proyect</w:t>
      </w:r>
      <w:r>
        <w:rPr>
          <w:rFonts w:ascii="Arial" w:eastAsia="Times New Roman" w:hAnsi="Arial" w:cs="Arial"/>
          <w:lang w:val="es-ES_tradnl" w:eastAsia="es-ES"/>
        </w:rPr>
        <w:t>o.</w:t>
      </w:r>
    </w:p>
    <w:p w:rsidR="00C56DFF" w:rsidRPr="00C56DFF" w:rsidRDefault="00C56DFF" w:rsidP="00C56DFF">
      <w:pPr>
        <w:pStyle w:val="Prrafodelista"/>
        <w:rPr>
          <w:rFonts w:ascii="Arial" w:eastAsia="Times New Roman" w:hAnsi="Arial" w:cs="Arial"/>
          <w:lang w:val="es-ES_tradnl" w:eastAsia="es-ES"/>
        </w:rPr>
      </w:pPr>
    </w:p>
    <w:p w:rsidR="00C56DFF" w:rsidRDefault="00C56DFF" w:rsidP="00204E3E">
      <w:pPr>
        <w:pStyle w:val="Prrafodelista"/>
        <w:numPr>
          <w:ilvl w:val="0"/>
          <w:numId w:val="2"/>
        </w:numPr>
        <w:spacing w:after="0" w:line="240" w:lineRule="auto"/>
        <w:jc w:val="both"/>
        <w:rPr>
          <w:rFonts w:ascii="Arial" w:eastAsia="Times New Roman" w:hAnsi="Arial" w:cs="Arial"/>
          <w:lang w:val="es-ES_tradnl" w:eastAsia="es-ES"/>
        </w:rPr>
      </w:pPr>
      <w:r w:rsidRPr="00C56DFF">
        <w:rPr>
          <w:rFonts w:ascii="Arial" w:eastAsia="Times New Roman" w:hAnsi="Arial" w:cs="Arial"/>
          <w:lang w:val="es-ES_tradnl" w:eastAsia="es-ES"/>
        </w:rPr>
        <w:t>La cartografía de ubicación exacta de los ejemplares no se presenta en los formatos requeridos (.zip y .</w:t>
      </w:r>
      <w:proofErr w:type="spellStart"/>
      <w:r w:rsidRPr="00C56DFF">
        <w:rPr>
          <w:rFonts w:ascii="Arial" w:eastAsia="Times New Roman" w:hAnsi="Arial" w:cs="Arial"/>
          <w:lang w:val="es-ES_tradnl" w:eastAsia="es-ES"/>
        </w:rPr>
        <w:t>pdf</w:t>
      </w:r>
      <w:proofErr w:type="spellEnd"/>
      <w:r w:rsidRPr="00C56DFF">
        <w:rPr>
          <w:rFonts w:ascii="Arial" w:eastAsia="Times New Roman" w:hAnsi="Arial" w:cs="Arial"/>
          <w:lang w:val="es-ES_tradnl" w:eastAsia="es-ES"/>
        </w:rPr>
        <w:t>). El archivo remitido se encuentra en formato KMLZ, el cual no corresponde al solicitado.</w:t>
      </w:r>
    </w:p>
    <w:p w:rsidR="00C56DFF" w:rsidRPr="00C56DFF" w:rsidRDefault="00C56DFF" w:rsidP="00C56DFF">
      <w:pPr>
        <w:pStyle w:val="Prrafodelista"/>
        <w:rPr>
          <w:rFonts w:ascii="Arial" w:eastAsia="Times New Roman" w:hAnsi="Arial" w:cs="Arial"/>
          <w:lang w:val="es-ES_tradnl" w:eastAsia="es-ES"/>
        </w:rPr>
      </w:pPr>
    </w:p>
    <w:p w:rsidR="00C56DFF" w:rsidRDefault="00167A28" w:rsidP="00167A28">
      <w:pPr>
        <w:pStyle w:val="Prrafodelista"/>
        <w:numPr>
          <w:ilvl w:val="0"/>
          <w:numId w:val="2"/>
        </w:numPr>
        <w:spacing w:after="0" w:line="240" w:lineRule="auto"/>
        <w:jc w:val="both"/>
        <w:rPr>
          <w:rFonts w:ascii="Arial" w:eastAsia="Times New Roman" w:hAnsi="Arial" w:cs="Arial"/>
          <w:lang w:val="es-ES_tradnl" w:eastAsia="es-ES"/>
        </w:rPr>
      </w:pPr>
      <w:r w:rsidRPr="00167A28">
        <w:rPr>
          <w:rFonts w:ascii="Arial" w:eastAsia="Times New Roman" w:hAnsi="Arial" w:cs="Arial"/>
          <w:lang w:val="es-ES_tradnl" w:eastAsia="es-ES"/>
        </w:rPr>
        <w:t xml:space="preserve">Se evidencia en el certificado de tradición y libertad </w:t>
      </w:r>
      <w:r>
        <w:rPr>
          <w:rFonts w:ascii="Arial" w:eastAsia="Times New Roman" w:hAnsi="Arial" w:cs="Arial"/>
          <w:lang w:val="es-ES_tradnl" w:eastAsia="es-ES"/>
        </w:rPr>
        <w:t xml:space="preserve">con número de matrícula 50C-830037 correspondiente a la </w:t>
      </w:r>
      <w:r>
        <w:rPr>
          <w:rFonts w:ascii="Arial" w:eastAsia="Times New Roman" w:hAnsi="Arial" w:cs="Arial"/>
          <w:lang w:eastAsia="es-ES"/>
        </w:rPr>
        <w:t>Carrera 56 No. 19 – 95</w:t>
      </w:r>
      <w:r>
        <w:rPr>
          <w:rFonts w:ascii="Arial" w:eastAsia="Times New Roman" w:hAnsi="Arial" w:cs="Arial"/>
          <w:lang w:eastAsia="es-ES"/>
        </w:rPr>
        <w:t xml:space="preserve"> anexado a la solicitud, que tanto </w:t>
      </w:r>
      <w:r w:rsidRPr="00167A28">
        <w:rPr>
          <w:rFonts w:ascii="Arial" w:eastAsia="Times New Roman" w:hAnsi="Arial" w:cs="Arial"/>
          <w:lang w:eastAsia="es-ES"/>
        </w:rPr>
        <w:t>CHEVRON PETROLEUM COMPANY</w:t>
      </w:r>
      <w:r>
        <w:rPr>
          <w:rFonts w:ascii="Arial" w:eastAsia="Times New Roman" w:hAnsi="Arial" w:cs="Arial"/>
          <w:lang w:eastAsia="es-ES"/>
        </w:rPr>
        <w:t xml:space="preserve"> como </w:t>
      </w:r>
      <w:r w:rsidRPr="00167A28">
        <w:rPr>
          <w:rFonts w:ascii="Arial" w:eastAsia="Times New Roman" w:hAnsi="Arial" w:cs="Arial"/>
          <w:lang w:val="es-ES_tradnl" w:eastAsia="es-ES"/>
        </w:rPr>
        <w:t xml:space="preserve">el DEPARTAMENTO DE CUNDINAMARCA son los propietarios, por lo tanto, es necesario que se presente </w:t>
      </w:r>
      <w:r>
        <w:rPr>
          <w:rFonts w:ascii="Arial" w:eastAsia="Times New Roman" w:hAnsi="Arial" w:cs="Arial"/>
          <w:lang w:val="es-ES_tradnl" w:eastAsia="es-ES"/>
        </w:rPr>
        <w:t xml:space="preserve">la </w:t>
      </w:r>
      <w:r w:rsidRPr="00167A28">
        <w:rPr>
          <w:rFonts w:ascii="Arial" w:eastAsia="Times New Roman" w:hAnsi="Arial" w:cs="Arial"/>
          <w:lang w:val="es-ES_tradnl" w:eastAsia="es-ES"/>
        </w:rPr>
        <w:t>autorización del Departamento</w:t>
      </w:r>
      <w:r>
        <w:rPr>
          <w:rFonts w:ascii="Arial" w:eastAsia="Times New Roman" w:hAnsi="Arial" w:cs="Arial"/>
          <w:lang w:val="es-ES_tradnl" w:eastAsia="es-ES"/>
        </w:rPr>
        <w:t>.</w:t>
      </w:r>
    </w:p>
    <w:p w:rsidR="00167A28" w:rsidRPr="00167A28" w:rsidRDefault="00167A28" w:rsidP="00167A28">
      <w:pPr>
        <w:pStyle w:val="Prrafodelista"/>
        <w:rPr>
          <w:rFonts w:ascii="Arial" w:eastAsia="Times New Roman" w:hAnsi="Arial" w:cs="Arial"/>
          <w:lang w:val="es-ES_tradnl" w:eastAsia="es-ES"/>
        </w:rPr>
      </w:pPr>
    </w:p>
    <w:p w:rsidR="00167A28" w:rsidRPr="00167A28" w:rsidRDefault="00167A28" w:rsidP="00167A28">
      <w:pPr>
        <w:pStyle w:val="Prrafodelista"/>
        <w:numPr>
          <w:ilvl w:val="0"/>
          <w:numId w:val="2"/>
        </w:numPr>
        <w:spacing w:after="0" w:line="240" w:lineRule="auto"/>
        <w:jc w:val="both"/>
        <w:rPr>
          <w:rFonts w:ascii="Arial" w:eastAsia="Times New Roman" w:hAnsi="Arial" w:cs="Arial"/>
          <w:lang w:val="es-ES_tradnl" w:eastAsia="es-ES"/>
        </w:rPr>
      </w:pPr>
      <w:r w:rsidRPr="00167A28">
        <w:rPr>
          <w:rFonts w:ascii="Arial" w:eastAsia="Times New Roman" w:hAnsi="Arial" w:cs="Arial"/>
          <w:lang w:val="es-ES_tradnl" w:eastAsia="es-ES"/>
        </w:rPr>
        <w:t>Se debe presentar la duración del proyecto, obra o actividad en meses.</w:t>
      </w:r>
    </w:p>
    <w:p w:rsidR="00167A28" w:rsidRPr="00167A28" w:rsidRDefault="00167A28" w:rsidP="00167A28">
      <w:pPr>
        <w:spacing w:after="0" w:line="240" w:lineRule="auto"/>
        <w:jc w:val="both"/>
        <w:rPr>
          <w:rFonts w:ascii="Arial" w:eastAsia="Times New Roman" w:hAnsi="Arial" w:cs="Arial"/>
          <w:lang w:val="es-ES_tradnl" w:eastAsia="es-ES"/>
        </w:rPr>
      </w:pPr>
    </w:p>
    <w:p w:rsidR="00167A28" w:rsidRDefault="00167A28" w:rsidP="006C2E43">
      <w:pPr>
        <w:tabs>
          <w:tab w:val="left" w:pos="567"/>
        </w:tabs>
        <w:spacing w:after="0" w:line="240" w:lineRule="auto"/>
        <w:jc w:val="both"/>
        <w:rPr>
          <w:rFonts w:ascii="Arial" w:eastAsia="Times New Roman" w:hAnsi="Arial" w:cs="Arial"/>
          <w:lang w:val="es-ES_tradnl" w:eastAsia="es-ES"/>
        </w:rPr>
      </w:pPr>
    </w:p>
    <w:p w:rsidR="006C2E43" w:rsidRPr="00394FB0" w:rsidRDefault="006C2E43" w:rsidP="006C2E43">
      <w:pPr>
        <w:tabs>
          <w:tab w:val="left" w:pos="567"/>
        </w:tabs>
        <w:spacing w:after="0" w:line="240" w:lineRule="auto"/>
        <w:jc w:val="both"/>
        <w:rPr>
          <w:rFonts w:ascii="Arial" w:eastAsia="Times New Roman" w:hAnsi="Arial" w:cs="Arial"/>
          <w:lang w:val="es-ES_tradnl" w:eastAsia="es-ES"/>
        </w:rPr>
      </w:pPr>
      <w:r w:rsidRPr="00394FB0">
        <w:rPr>
          <w:rFonts w:ascii="Arial" w:eastAsia="Times New Roman" w:hAnsi="Arial" w:cs="Arial"/>
          <w:lang w:val="es-ES_tradnl" w:eastAsia="es-ES"/>
        </w:rPr>
        <w:t xml:space="preserve">Conforme a lo anterior, se otorga al peticionario un plazo </w:t>
      </w:r>
      <w:r w:rsidRPr="00394FB0">
        <w:rPr>
          <w:rFonts w:ascii="Arial" w:eastAsia="Times New Roman" w:hAnsi="Arial" w:cs="Arial"/>
          <w:b/>
          <w:lang w:val="es-ES_tradnl" w:eastAsia="es-ES"/>
        </w:rPr>
        <w:t>de un (1) mes contado a partir del recibo de la presente comunicación,</w:t>
      </w:r>
      <w:r w:rsidRPr="00394FB0">
        <w:rPr>
          <w:rFonts w:ascii="Arial" w:eastAsia="Times New Roman" w:hAnsi="Arial" w:cs="Arial"/>
          <w:lang w:val="es-ES_tradnl" w:eastAsia="es-ES"/>
        </w:rPr>
        <w:t xml:space="preserve"> para que complete y aporte a esta Subdirección</w:t>
      </w:r>
      <w:r w:rsidRPr="00394FB0">
        <w:rPr>
          <w:rFonts w:ascii="Arial" w:eastAsia="Times New Roman" w:hAnsi="Arial" w:cs="Arial"/>
          <w:b/>
          <w:lang w:val="es-ES_tradnl" w:eastAsia="es-ES"/>
        </w:rPr>
        <w:t xml:space="preserve"> </w:t>
      </w:r>
      <w:r w:rsidRPr="00394FB0">
        <w:rPr>
          <w:rFonts w:ascii="Arial" w:eastAsia="Times New Roman" w:hAnsi="Arial" w:cs="Arial"/>
          <w:lang w:val="es-ES_tradnl" w:eastAsia="es-ES"/>
        </w:rPr>
        <w:t>en debida forma la información solicitada, so pena de dar aplicación al artículo 17 de la Ley</w:t>
      </w:r>
      <w:r w:rsidRPr="00394FB0">
        <w:rPr>
          <w:rFonts w:ascii="Arial" w:eastAsia="Times New Roman" w:hAnsi="Arial" w:cs="Arial"/>
          <w:b/>
          <w:lang w:val="es-ES_tradnl" w:eastAsia="es-ES"/>
        </w:rPr>
        <w:t xml:space="preserve"> </w:t>
      </w:r>
      <w:r w:rsidRPr="00394FB0">
        <w:rPr>
          <w:rFonts w:ascii="Arial" w:eastAsia="Times New Roman" w:hAnsi="Arial" w:cs="Arial"/>
          <w:lang w:val="es-ES_tradnl" w:eastAsia="es-ES"/>
        </w:rPr>
        <w:t>1755 de 2015, que establece:</w:t>
      </w:r>
    </w:p>
    <w:p w:rsidR="006C2E43" w:rsidRPr="00394FB0" w:rsidRDefault="006C2E43" w:rsidP="006C2E43">
      <w:pPr>
        <w:tabs>
          <w:tab w:val="left" w:pos="567"/>
        </w:tabs>
        <w:spacing w:after="0" w:line="240" w:lineRule="auto"/>
        <w:jc w:val="both"/>
        <w:rPr>
          <w:rFonts w:ascii="Arial" w:eastAsia="Times New Roman" w:hAnsi="Arial" w:cs="Arial"/>
          <w:lang w:val="es-ES_tradnl" w:eastAsia="es-ES"/>
        </w:rPr>
      </w:pPr>
    </w:p>
    <w:p w:rsidR="006C2E43" w:rsidRPr="00394FB0" w:rsidRDefault="006C2E43" w:rsidP="006C2E43">
      <w:pPr>
        <w:tabs>
          <w:tab w:val="left" w:pos="567"/>
        </w:tabs>
        <w:spacing w:after="0" w:line="240" w:lineRule="auto"/>
        <w:ind w:left="567" w:right="616"/>
        <w:jc w:val="both"/>
        <w:rPr>
          <w:rFonts w:ascii="Arial" w:eastAsia="Times New Roman" w:hAnsi="Arial" w:cs="Arial"/>
          <w:i/>
          <w:lang w:val="es-ES_tradnl" w:eastAsia="es-ES"/>
        </w:rPr>
      </w:pPr>
      <w:r w:rsidRPr="00394FB0">
        <w:rPr>
          <w:rFonts w:ascii="Arial" w:eastAsia="Times New Roman" w:hAnsi="Arial" w:cs="Arial"/>
          <w:i/>
          <w:lang w:val="es-ES_tradnl" w:eastAsia="es-ES"/>
        </w:rPr>
        <w:t>“</w:t>
      </w:r>
      <w:r w:rsidRPr="00394FB0">
        <w:rPr>
          <w:rFonts w:ascii="Arial" w:eastAsia="Times New Roman" w:hAnsi="Arial" w:cs="Arial"/>
          <w:b/>
          <w:i/>
          <w:lang w:val="es-ES_tradnl" w:eastAsia="es-ES"/>
        </w:rPr>
        <w:t>Artículo 17. Peticiones incompletas y desistimiento tácito.</w:t>
      </w:r>
      <w:r w:rsidRPr="00394FB0">
        <w:rPr>
          <w:rFonts w:ascii="Arial" w:eastAsia="Times New Roman" w:hAnsi="Arial" w:cs="Arial"/>
          <w:i/>
          <w:lang w:val="es-ES_tradnl" w:eastAsia="es-ES"/>
        </w:rPr>
        <w:t xml:space="preserve"> En virtud del principio de eficacia, cuando la autoridad constate que una petición ya radicada está incompleta o que el peticionario deba realizar una gestión de trámite a su cargo, necesaria para adoptar una decisión de fondo, y que la actuación pueda continuar sin oponerse a la ley, requerirá al peticionario dentro de los diez (10) días siguientes a la fecha de radicación para que la complete en el término máximo de un (1) mes.</w:t>
      </w:r>
    </w:p>
    <w:p w:rsidR="006C2E43" w:rsidRPr="00394FB0" w:rsidRDefault="006C2E43" w:rsidP="006C2E43">
      <w:pPr>
        <w:tabs>
          <w:tab w:val="left" w:pos="567"/>
        </w:tabs>
        <w:spacing w:after="0" w:line="240" w:lineRule="auto"/>
        <w:ind w:left="567" w:right="616"/>
        <w:jc w:val="both"/>
        <w:rPr>
          <w:rFonts w:ascii="Arial" w:eastAsia="Times New Roman" w:hAnsi="Arial" w:cs="Arial"/>
          <w:i/>
          <w:lang w:val="es-ES_tradnl" w:eastAsia="es-ES"/>
        </w:rPr>
      </w:pPr>
    </w:p>
    <w:p w:rsidR="006C2E43" w:rsidRPr="00394FB0" w:rsidRDefault="006C2E43" w:rsidP="006C2E43">
      <w:pPr>
        <w:tabs>
          <w:tab w:val="left" w:pos="567"/>
        </w:tabs>
        <w:spacing w:after="0" w:line="240" w:lineRule="auto"/>
        <w:ind w:left="567" w:right="616"/>
        <w:jc w:val="both"/>
        <w:rPr>
          <w:rFonts w:ascii="Arial" w:eastAsia="Times New Roman" w:hAnsi="Arial" w:cs="Arial"/>
          <w:i/>
          <w:lang w:val="es-ES_tradnl" w:eastAsia="es-ES"/>
        </w:rPr>
      </w:pPr>
      <w:r w:rsidRPr="00394FB0">
        <w:rPr>
          <w:rFonts w:ascii="Arial" w:eastAsia="Times New Roman" w:hAnsi="Arial" w:cs="Arial"/>
          <w:i/>
          <w:lang w:val="es-ES_tradnl" w:eastAsia="es-ES"/>
        </w:rPr>
        <w:t xml:space="preserve">A partir del día siguiente en que el interesado aporte los documentos o informes requeridos, se reactivará el término para resolver la petición. </w:t>
      </w:r>
    </w:p>
    <w:p w:rsidR="006C2E43" w:rsidRPr="00394FB0" w:rsidRDefault="006C2E43" w:rsidP="006C2E43">
      <w:pPr>
        <w:tabs>
          <w:tab w:val="left" w:pos="567"/>
        </w:tabs>
        <w:spacing w:after="0" w:line="240" w:lineRule="auto"/>
        <w:ind w:left="567" w:right="616"/>
        <w:jc w:val="both"/>
        <w:rPr>
          <w:rFonts w:ascii="Arial" w:eastAsia="Times New Roman" w:hAnsi="Arial" w:cs="Arial"/>
          <w:i/>
          <w:lang w:val="es-ES_tradnl" w:eastAsia="es-ES"/>
        </w:rPr>
      </w:pPr>
    </w:p>
    <w:p w:rsidR="006C2E43" w:rsidRPr="00394FB0" w:rsidRDefault="006C2E43" w:rsidP="006C2E43">
      <w:pPr>
        <w:tabs>
          <w:tab w:val="left" w:pos="567"/>
        </w:tabs>
        <w:spacing w:after="0" w:line="240" w:lineRule="auto"/>
        <w:ind w:left="567" w:right="616"/>
        <w:jc w:val="both"/>
        <w:rPr>
          <w:rFonts w:ascii="Arial" w:eastAsia="Times New Roman" w:hAnsi="Arial" w:cs="Arial"/>
          <w:i/>
          <w:lang w:val="es-ES_tradnl" w:eastAsia="es-ES"/>
        </w:rPr>
      </w:pPr>
      <w:r w:rsidRPr="00394FB0">
        <w:rPr>
          <w:rFonts w:ascii="Arial" w:eastAsia="Times New Roman" w:hAnsi="Arial" w:cs="Arial"/>
          <w:i/>
          <w:lang w:val="es-ES_tradnl" w:eastAsia="es-ES"/>
        </w:rPr>
        <w:t xml:space="preserve">Se entenderá que el peticionario ha desistido de su solicitud o de la actuación cuando no satisfaga el requerimiento, salvo que antes de vencer el plazo concedido solicite prórroga hasta por un término igual”. </w:t>
      </w:r>
    </w:p>
    <w:p w:rsidR="006C2E43" w:rsidRPr="00394FB0" w:rsidRDefault="006C2E43" w:rsidP="006C2E43">
      <w:pPr>
        <w:tabs>
          <w:tab w:val="left" w:pos="567"/>
        </w:tabs>
        <w:spacing w:after="0" w:line="240" w:lineRule="auto"/>
        <w:jc w:val="both"/>
        <w:rPr>
          <w:rFonts w:ascii="Arial" w:eastAsia="Times New Roman" w:hAnsi="Arial" w:cs="Arial"/>
          <w:i/>
          <w:lang w:val="es-ES_tradnl" w:eastAsia="es-ES"/>
        </w:rPr>
      </w:pPr>
    </w:p>
    <w:p w:rsidR="006C2E43" w:rsidRPr="00394FB0" w:rsidRDefault="006C2E43" w:rsidP="006C2E43">
      <w:pPr>
        <w:tabs>
          <w:tab w:val="left" w:pos="567"/>
        </w:tabs>
        <w:spacing w:after="0" w:line="240" w:lineRule="auto"/>
        <w:jc w:val="both"/>
        <w:rPr>
          <w:rFonts w:ascii="Arial" w:eastAsia="Times New Roman" w:hAnsi="Arial" w:cs="Arial"/>
          <w:i/>
          <w:lang w:val="es-ES_tradnl" w:eastAsia="es-ES"/>
        </w:rPr>
      </w:pPr>
      <w:r w:rsidRPr="00394FB0">
        <w:rPr>
          <w:rFonts w:ascii="Arial" w:eastAsia="Times New Roman" w:hAnsi="Arial" w:cs="Arial"/>
          <w:lang w:val="es-ES_tradnl" w:eastAsia="es-ES"/>
        </w:rPr>
        <w:t xml:space="preserve">Igualmente, el artículo 18 ibidem estipula: </w:t>
      </w:r>
      <w:r w:rsidRPr="00394FB0">
        <w:rPr>
          <w:rFonts w:ascii="Arial" w:eastAsia="Times New Roman" w:hAnsi="Arial" w:cs="Arial"/>
          <w:b/>
          <w:i/>
          <w:lang w:val="es-ES_tradnl" w:eastAsia="es-ES"/>
        </w:rPr>
        <w:t>“Artículo 18. Desistimiento expreso de la</w:t>
      </w:r>
      <w:r w:rsidRPr="00394FB0">
        <w:rPr>
          <w:rFonts w:ascii="Arial" w:eastAsia="Times New Roman" w:hAnsi="Arial" w:cs="Arial"/>
          <w:i/>
          <w:lang w:val="es-ES_tradnl" w:eastAsia="es-ES"/>
        </w:rPr>
        <w:t xml:space="preserve"> </w:t>
      </w:r>
      <w:r w:rsidRPr="00394FB0">
        <w:rPr>
          <w:rFonts w:ascii="Arial" w:eastAsia="Times New Roman" w:hAnsi="Arial" w:cs="Arial"/>
          <w:b/>
          <w:i/>
          <w:lang w:val="es-ES_tradnl" w:eastAsia="es-ES"/>
        </w:rPr>
        <w:t>petición</w:t>
      </w:r>
      <w:r w:rsidRPr="00394FB0">
        <w:rPr>
          <w:rFonts w:ascii="Arial" w:eastAsia="Times New Roman" w:hAnsi="Arial" w:cs="Arial"/>
          <w:i/>
          <w:lang w:val="es-ES_tradnl" w:eastAsia="es-ES"/>
        </w:rPr>
        <w:t>. Los interesados podrán desistir en cualquier tiempo de sus peticiones, sin perjuicio de que la respectiva solicitud pueda ser nuevamente presentada con el lleno de los requisitos legales, pero las autoridades podrán continuar de oficio la actuación si la consideran necesaria por razones de interés público; en tal caso expedirán resolución motivada”.</w:t>
      </w:r>
    </w:p>
    <w:p w:rsidR="006C2E43" w:rsidRPr="00394FB0" w:rsidRDefault="006C2E43" w:rsidP="006C2E43">
      <w:pPr>
        <w:tabs>
          <w:tab w:val="left" w:pos="567"/>
        </w:tabs>
        <w:spacing w:after="0" w:line="240" w:lineRule="auto"/>
        <w:jc w:val="both"/>
        <w:rPr>
          <w:rFonts w:ascii="Arial" w:eastAsia="Times New Roman" w:hAnsi="Arial" w:cs="Arial"/>
          <w:lang w:val="es-ES_tradnl" w:eastAsia="es-ES"/>
        </w:rPr>
      </w:pPr>
    </w:p>
    <w:p w:rsidR="00B80D4C" w:rsidRPr="006C2E43" w:rsidRDefault="006C2E43" w:rsidP="006C2E43">
      <w:pPr>
        <w:tabs>
          <w:tab w:val="left" w:pos="567"/>
        </w:tabs>
        <w:spacing w:after="0" w:line="240" w:lineRule="auto"/>
        <w:jc w:val="both"/>
        <w:rPr>
          <w:rFonts w:ascii="Arial" w:eastAsia="Times New Roman" w:hAnsi="Arial" w:cs="Arial"/>
          <w:lang w:val="es-ES_tradnl" w:eastAsia="es-ES"/>
        </w:rPr>
      </w:pPr>
      <w:r w:rsidRPr="00394FB0">
        <w:rPr>
          <w:rFonts w:ascii="Arial" w:eastAsia="Times New Roman" w:hAnsi="Arial" w:cs="Arial"/>
          <w:lang w:val="es-ES_tradnl" w:eastAsia="es-ES"/>
        </w:rPr>
        <w:lastRenderedPageBreak/>
        <w:t xml:space="preserve">Cualquier inquietud puede hacerla llegar a la ventanilla de atención al ciudadano de la sede de nuestra entidad ubicada en la Avenida Caracas No. 54 – 38, Teléfono 3778899 o a través de la página de la entidad  </w:t>
      </w:r>
      <w:hyperlink r:id="rId11" w:history="1">
        <w:r w:rsidRPr="00394FB0">
          <w:rPr>
            <w:rFonts w:ascii="Arial" w:eastAsia="Times New Roman" w:hAnsi="Arial" w:cs="Arial"/>
            <w:color w:val="0000FF"/>
            <w:u w:val="single"/>
            <w:lang w:val="es-ES_tradnl" w:eastAsia="es-ES"/>
          </w:rPr>
          <w:t>http://www.secretariadeambiente.gov.co/ventanillavirtual/app</w:t>
        </w:r>
      </w:hyperlink>
      <w:r w:rsidRPr="00394FB0">
        <w:rPr>
          <w:rFonts w:ascii="Arial" w:eastAsia="Times New Roman" w:hAnsi="Arial" w:cs="Arial"/>
          <w:lang w:val="es-ES_tradnl" w:eastAsia="es-ES"/>
        </w:rPr>
        <w:t xml:space="preserve">. </w:t>
      </w:r>
    </w:p>
    <w:p w:rsidR="00B80D4C" w:rsidRPr="000115EE" w:rsidRDefault="00B80D4C" w:rsidP="0035732D">
      <w:pPr>
        <w:spacing w:after="0"/>
        <w:jc w:val="both"/>
        <w:rPr>
          <w:rFonts w:ascii="Arial" w:hAnsi="Arial" w:cs="Arial"/>
          <w:sz w:val="20"/>
          <w:szCs w:val="20"/>
        </w:rPr>
      </w:pPr>
    </w:p>
    <w:p w:rsidR="0035732D" w:rsidRPr="000115EE" w:rsidRDefault="0035732D" w:rsidP="00127CF9">
      <w:pPr>
        <w:spacing w:after="0"/>
        <w:rPr>
          <w:rFonts w:ascii="Arial" w:hAnsi="Arial" w:cs="Arial"/>
          <w:sz w:val="20"/>
          <w:szCs w:val="20"/>
        </w:rPr>
        <w:sectPr w:rsidR="0035732D" w:rsidRPr="000115EE" w:rsidSect="00557144">
          <w:type w:val="continuous"/>
          <w:pgSz w:w="12242" w:h="15842" w:code="1"/>
          <w:pgMar w:top="2268" w:right="1418" w:bottom="2268" w:left="1418" w:header="0" w:footer="0" w:gutter="0"/>
          <w:cols w:space="708"/>
          <w:formProt w:val="0"/>
          <w:docGrid w:linePitch="360"/>
        </w:sectPr>
      </w:pPr>
    </w:p>
    <w:p w:rsidR="00721654" w:rsidRPr="000115EE" w:rsidRDefault="005C75E5" w:rsidP="00127CF9">
      <w:pPr>
        <w:tabs>
          <w:tab w:val="left" w:pos="567"/>
        </w:tabs>
        <w:spacing w:after="0"/>
        <w:rPr>
          <w:rFonts w:ascii="Arial" w:hAnsi="Arial" w:cs="Arial"/>
          <w:sz w:val="20"/>
          <w:szCs w:val="20"/>
        </w:rPr>
      </w:pPr>
      <w:bookmarkStart w:id="3" w:name="gdocs_firma"/>
      <w:r>
        <w:rPr>
          <w:rFonts w:ascii="Arial" w:hAnsi="Arial" w:cs="Arial"/>
          <w:noProof/>
          <w:sz w:val="20"/>
          <w:szCs w:val="20"/>
          <w:lang w:val="es-CO" w:eastAsia="es-CO"/>
        </w:rPr>
        <w:drawing>
          <wp:inline distT="0" distB="0" distL="0" distR="0">
            <wp:extent cx="2171700" cy="72390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749906" name="Imagen 1"/>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171700" cy="723900"/>
                    </a:xfrm>
                    <a:prstGeom prst="rect">
                      <a:avLst/>
                    </a:prstGeom>
                    <a:noFill/>
                    <a:ln>
                      <a:noFill/>
                    </a:ln>
                  </pic:spPr>
                </pic:pic>
              </a:graphicData>
            </a:graphic>
          </wp:inline>
        </w:drawing>
      </w:r>
      <w:bookmarkEnd w:id="3"/>
    </w:p>
    <w:p w:rsidR="00721654" w:rsidRPr="000115EE" w:rsidRDefault="005C75E5" w:rsidP="00127CF9">
      <w:pPr>
        <w:spacing w:after="0"/>
        <w:rPr>
          <w:rFonts w:ascii="Arial" w:hAnsi="Arial" w:cs="Arial"/>
          <w:b/>
          <w:sz w:val="20"/>
          <w:szCs w:val="20"/>
        </w:rPr>
      </w:pPr>
      <w:bookmarkStart w:id="4" w:name="gdocs_nomfir"/>
      <w:r w:rsidRPr="000115EE">
        <w:rPr>
          <w:rFonts w:ascii="Arial" w:hAnsi="Arial" w:cs="Arial"/>
          <w:b/>
          <w:sz w:val="20"/>
          <w:szCs w:val="20"/>
        </w:rPr>
        <w:t>NOMBRE DEL REMITENTE</w:t>
      </w:r>
      <w:bookmarkEnd w:id="4"/>
    </w:p>
    <w:p w:rsidR="00721654" w:rsidRPr="000115EE" w:rsidRDefault="005C75E5" w:rsidP="00127CF9">
      <w:pPr>
        <w:spacing w:after="0"/>
        <w:rPr>
          <w:rFonts w:ascii="Arial" w:hAnsi="Arial" w:cs="Arial"/>
          <w:b/>
          <w:sz w:val="20"/>
          <w:szCs w:val="20"/>
        </w:rPr>
      </w:pPr>
      <w:bookmarkStart w:id="5" w:name="dependencia"/>
      <w:r w:rsidRPr="000115EE">
        <w:rPr>
          <w:rFonts w:ascii="Arial" w:hAnsi="Arial" w:cs="Arial"/>
          <w:b/>
          <w:sz w:val="20"/>
          <w:szCs w:val="20"/>
        </w:rPr>
        <w:t>DEPENDENCIA</w:t>
      </w:r>
      <w:bookmarkEnd w:id="5"/>
    </w:p>
    <w:p w:rsidR="00466B5E" w:rsidRDefault="00466B5E" w:rsidP="00127CF9">
      <w:pPr>
        <w:spacing w:after="0"/>
        <w:rPr>
          <w:rFonts w:ascii="Arial" w:hAnsi="Arial" w:cs="Arial"/>
          <w:b/>
          <w:sz w:val="20"/>
          <w:szCs w:val="20"/>
        </w:rPr>
      </w:pPr>
    </w:p>
    <w:p w:rsidR="00466B5E" w:rsidRDefault="00466B5E" w:rsidP="00127CF9">
      <w:pPr>
        <w:spacing w:after="0"/>
        <w:rPr>
          <w:rFonts w:ascii="Arial" w:hAnsi="Arial" w:cs="Arial"/>
          <w:b/>
          <w:sz w:val="20"/>
          <w:szCs w:val="20"/>
        </w:rPr>
        <w:sectPr w:rsidR="00466B5E" w:rsidSect="00557144">
          <w:headerReference w:type="default" r:id="rId13"/>
          <w:type w:val="continuous"/>
          <w:pgSz w:w="12242" w:h="15842" w:code="1"/>
          <w:pgMar w:top="2268" w:right="1418" w:bottom="2268" w:left="1418" w:header="0" w:footer="0" w:gutter="0"/>
          <w:cols w:space="708"/>
          <w:docGrid w:linePitch="360"/>
        </w:sectPr>
      </w:pPr>
    </w:p>
    <w:p w:rsidR="00127CF9" w:rsidRDefault="005C75E5" w:rsidP="001A6708">
      <w:pPr>
        <w:spacing w:after="0"/>
        <w:rPr>
          <w:rFonts w:ascii="Arial" w:hAnsi="Arial" w:cs="Arial"/>
          <w:sz w:val="20"/>
          <w:szCs w:val="20"/>
        </w:rPr>
      </w:pPr>
      <w:bookmarkStart w:id="6" w:name="word_traza"/>
      <w:r>
        <w:rPr>
          <w:rFonts w:ascii="Arial" w:hAnsi="Arial" w:cs="Arial"/>
          <w:sz w:val="20"/>
          <w:szCs w:val="20"/>
        </w:rPr>
        <w:t>Traza</w:t>
      </w:r>
      <w:bookmarkEnd w:id="6"/>
    </w:p>
    <w:p w:rsidR="00DB0620" w:rsidRDefault="00DB0620" w:rsidP="001A6708">
      <w:pPr>
        <w:spacing w:after="0"/>
        <w:rPr>
          <w:rFonts w:ascii="Arial" w:hAnsi="Arial" w:cs="Arial"/>
          <w:sz w:val="20"/>
          <w:szCs w:val="20"/>
        </w:rPr>
      </w:pPr>
    </w:p>
    <w:p w:rsidR="00DB0620" w:rsidRDefault="00DB0620" w:rsidP="001A6708">
      <w:pPr>
        <w:spacing w:after="0"/>
        <w:rPr>
          <w:rFonts w:ascii="Arial" w:hAnsi="Arial" w:cs="Arial"/>
          <w:sz w:val="20"/>
          <w:szCs w:val="20"/>
        </w:rPr>
        <w:sectPr w:rsidR="00DB0620" w:rsidSect="00557144">
          <w:type w:val="continuous"/>
          <w:pgSz w:w="12242" w:h="15842" w:code="1"/>
          <w:pgMar w:top="2268" w:right="1418" w:bottom="2268" w:left="1418" w:header="0" w:footer="0" w:gutter="0"/>
          <w:cols w:space="708"/>
          <w:docGrid w:linePitch="360"/>
        </w:sectPr>
      </w:pPr>
    </w:p>
    <w:p w:rsidR="001A6708" w:rsidRPr="000115EE" w:rsidRDefault="001A6708" w:rsidP="001A6708">
      <w:pPr>
        <w:spacing w:after="0"/>
        <w:rPr>
          <w:rFonts w:ascii="Arial" w:hAnsi="Arial" w:cs="Arial"/>
          <w:sz w:val="20"/>
          <w:szCs w:val="20"/>
        </w:rPr>
      </w:pPr>
    </w:p>
    <w:sectPr w:rsidR="001A6708" w:rsidRPr="000115EE" w:rsidSect="00557144">
      <w:type w:val="continuous"/>
      <w:pgSz w:w="12242" w:h="15842"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F1729" w:rsidRDefault="000F1729">
      <w:pPr>
        <w:spacing w:after="0" w:line="240" w:lineRule="auto"/>
      </w:pPr>
      <w:r>
        <w:separator/>
      </w:r>
    </w:p>
  </w:endnote>
  <w:endnote w:type="continuationSeparator" w:id="0">
    <w:p w:rsidR="000F1729" w:rsidRDefault="000F1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93FC9" w:rsidRDefault="005C75E5" w:rsidP="00721654">
    <w:pPr>
      <w:pStyle w:val="Piedepgina"/>
      <w:jc w:val="right"/>
      <w:rPr>
        <w:sz w:val="24"/>
      </w:rPr>
    </w:pPr>
    <w:r w:rsidRPr="00B134B8">
      <w:rPr>
        <w:sz w:val="24"/>
      </w:rPr>
      <w:t xml:space="preserve">Página </w:t>
    </w:r>
    <w:r w:rsidRPr="00B134B8">
      <w:rPr>
        <w:sz w:val="24"/>
      </w:rPr>
      <w:fldChar w:fldCharType="begin"/>
    </w:r>
    <w:r w:rsidRPr="00B134B8">
      <w:rPr>
        <w:sz w:val="24"/>
      </w:rPr>
      <w:instrText xml:space="preserve"> PAGE </w:instrText>
    </w:r>
    <w:r w:rsidRPr="00B134B8">
      <w:rPr>
        <w:sz w:val="24"/>
      </w:rPr>
      <w:fldChar w:fldCharType="separate"/>
    </w:r>
    <w:r>
      <w:rPr>
        <w:noProof/>
        <w:sz w:val="24"/>
      </w:rPr>
      <w:t>1</w:t>
    </w:r>
    <w:r w:rsidRPr="00B134B8">
      <w:rPr>
        <w:sz w:val="24"/>
      </w:rPr>
      <w:fldChar w:fldCharType="end"/>
    </w:r>
    <w:r w:rsidRPr="00B134B8">
      <w:rPr>
        <w:sz w:val="24"/>
      </w:rPr>
      <w:t xml:space="preserve"> de </w:t>
    </w:r>
    <w:r w:rsidRPr="00B134B8">
      <w:rPr>
        <w:sz w:val="24"/>
      </w:rPr>
      <w:fldChar w:fldCharType="begin"/>
    </w:r>
    <w:r w:rsidRPr="00B134B8">
      <w:rPr>
        <w:sz w:val="24"/>
      </w:rPr>
      <w:instrText xml:space="preserve"> NUMPAGES  </w:instrText>
    </w:r>
    <w:r w:rsidRPr="00B134B8">
      <w:rPr>
        <w:sz w:val="24"/>
      </w:rPr>
      <w:fldChar w:fldCharType="separate"/>
    </w:r>
    <w:r>
      <w:rPr>
        <w:noProof/>
        <w:sz w:val="24"/>
      </w:rPr>
      <w:t>1</w:t>
    </w:r>
    <w:r w:rsidRPr="00B134B8">
      <w:rPr>
        <w:sz w:val="24"/>
      </w:rPr>
      <w:fldChar w:fldCharType="end"/>
    </w:r>
  </w:p>
  <w:p w:rsidR="009D3AF8" w:rsidRPr="002D3371" w:rsidRDefault="005C75E5" w:rsidP="002D3371">
    <w:pPr>
      <w:pStyle w:val="Piedepgina"/>
      <w:jc w:val="center"/>
      <w:rPr>
        <w:sz w:val="24"/>
      </w:rPr>
    </w:pPr>
    <w:bookmarkStart w:id="1" w:name="word_fin"/>
    <w:r>
      <w:rPr>
        <w:sz w:val="24"/>
      </w:rPr>
      <w:t xml:space="preserve">       </w:t>
    </w:r>
    <w:bookmarkEnd w:id="1"/>
  </w:p>
  <w:p w:rsidR="009D3AF8" w:rsidRPr="00FB7F85" w:rsidRDefault="009D3AF8" w:rsidP="00721654">
    <w:pPr>
      <w:pStyle w:val="Piedepgina"/>
      <w:jc w:val="right"/>
      <w:rPr>
        <w:color w:val="FFFFFF"/>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F1729" w:rsidRDefault="000F1729">
      <w:pPr>
        <w:spacing w:after="0" w:line="240" w:lineRule="auto"/>
      </w:pPr>
      <w:r>
        <w:separator/>
      </w:r>
    </w:p>
  </w:footnote>
  <w:footnote w:type="continuationSeparator" w:id="0">
    <w:p w:rsidR="000F1729" w:rsidRDefault="000F17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93FC9" w:rsidRPr="00557144" w:rsidRDefault="005C75E5" w:rsidP="00557144">
    <w:pPr>
      <w:pStyle w:val="Encabezado"/>
      <w:jc w:val="center"/>
      <w:rPr>
        <w:lang w:val="es-CO"/>
      </w:rPr>
    </w:pPr>
    <w:bookmarkStart w:id="0" w:name="word_ini"/>
    <w:r w:rsidRPr="00557144">
      <w:rPr>
        <w:color w:val="FFFFFF" w:themeColor="background1"/>
        <w:lang w:val="es-CO"/>
      </w:rPr>
      <w:t>word_ini</w:t>
    </w:r>
    <w:bookmarkEnd w:id="0"/>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93FC9" w:rsidRDefault="00493FC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508EAE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347C2960"/>
    <w:multiLevelType w:val="hybridMultilevel"/>
    <w:tmpl w:val="336E4D58"/>
    <w:lvl w:ilvl="0" w:tplc="87C87DE4">
      <w:start w:val="1"/>
      <w:numFmt w:val="decimal"/>
      <w:lvlText w:val="%1."/>
      <w:lvlJc w:val="left"/>
      <w:pPr>
        <w:ind w:left="720" w:hanging="360"/>
      </w:pPr>
      <w:rPr>
        <w:rFonts w:hint="default"/>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5361E9B"/>
    <w:multiLevelType w:val="multilevel"/>
    <w:tmpl w:val="D87EEF4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AES" w:cryptAlgorithmClass="hash" w:cryptAlgorithmType="typeAny" w:cryptAlgorithmSid="14" w:cryptSpinCount="100000" w:hash="/xHejFcqPZ4km82vT3bAnNnu5rC9q0b1//tdiN+YxwJoLR6zAc4lAPjaYXD5fOX4Ddf/WHqQBDj2DIwt3jS6vg==" w:salt="efOU9DFhyh2Y7oT72wmO2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E43"/>
    <w:rsid w:val="000115EE"/>
    <w:rsid w:val="000F1729"/>
    <w:rsid w:val="00127CF9"/>
    <w:rsid w:val="00153EF9"/>
    <w:rsid w:val="00167A28"/>
    <w:rsid w:val="001A6708"/>
    <w:rsid w:val="001F4B76"/>
    <w:rsid w:val="00204E3E"/>
    <w:rsid w:val="0027321C"/>
    <w:rsid w:val="002D3371"/>
    <w:rsid w:val="003128F6"/>
    <w:rsid w:val="0035732D"/>
    <w:rsid w:val="00412729"/>
    <w:rsid w:val="00422545"/>
    <w:rsid w:val="00466B5E"/>
    <w:rsid w:val="00493FC9"/>
    <w:rsid w:val="00557144"/>
    <w:rsid w:val="00596417"/>
    <w:rsid w:val="005C75E5"/>
    <w:rsid w:val="00611FFF"/>
    <w:rsid w:val="006C2E43"/>
    <w:rsid w:val="0070687C"/>
    <w:rsid w:val="00721654"/>
    <w:rsid w:val="00766C28"/>
    <w:rsid w:val="007B1F3B"/>
    <w:rsid w:val="009D3A66"/>
    <w:rsid w:val="009D3AF8"/>
    <w:rsid w:val="00A51061"/>
    <w:rsid w:val="00A90027"/>
    <w:rsid w:val="00B134B8"/>
    <w:rsid w:val="00B80D4C"/>
    <w:rsid w:val="00C56DFF"/>
    <w:rsid w:val="00DB0620"/>
    <w:rsid w:val="00DF17C3"/>
    <w:rsid w:val="00DF3D11"/>
    <w:rsid w:val="00E2685B"/>
    <w:rsid w:val="00E60314"/>
    <w:rsid w:val="00FB7F85"/>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62C73"/>
  <w15:docId w15:val="{320A41D0-0299-4484-9461-060D125E3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A1671"/>
    <w:pPr>
      <w:spacing w:after="200" w:line="276" w:lineRule="auto"/>
    </w:pPr>
    <w:rPr>
      <w:sz w:val="22"/>
      <w:szCs w:val="22"/>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2165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21654"/>
  </w:style>
  <w:style w:type="paragraph" w:styleId="Piedepgina">
    <w:name w:val="footer"/>
    <w:basedOn w:val="Normal"/>
    <w:link w:val="PiedepginaCar"/>
    <w:unhideWhenUsed/>
    <w:rsid w:val="00721654"/>
    <w:pPr>
      <w:tabs>
        <w:tab w:val="center" w:pos="4252"/>
        <w:tab w:val="right" w:pos="8504"/>
      </w:tabs>
      <w:spacing w:after="0" w:line="240" w:lineRule="auto"/>
    </w:pPr>
  </w:style>
  <w:style w:type="character" w:customStyle="1" w:styleId="PiedepginaCar">
    <w:name w:val="Pie de página Car"/>
    <w:basedOn w:val="Fuentedeprrafopredeter"/>
    <w:link w:val="Piedepgina"/>
    <w:rsid w:val="00721654"/>
  </w:style>
  <w:style w:type="paragraph" w:styleId="Textodeglobo">
    <w:name w:val="Balloon Text"/>
    <w:basedOn w:val="Normal"/>
    <w:link w:val="TextodegloboCar"/>
    <w:uiPriority w:val="99"/>
    <w:semiHidden/>
    <w:unhideWhenUsed/>
    <w:rsid w:val="00721654"/>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721654"/>
    <w:rPr>
      <w:rFonts w:ascii="Tahoma" w:hAnsi="Tahoma" w:cs="Tahoma"/>
      <w:sz w:val="16"/>
      <w:szCs w:val="16"/>
    </w:rPr>
  </w:style>
  <w:style w:type="character" w:styleId="Hipervnculo">
    <w:name w:val="Hyperlink"/>
    <w:basedOn w:val="Fuentedeprrafopredeter"/>
    <w:uiPriority w:val="99"/>
    <w:unhideWhenUsed/>
    <w:rsid w:val="006C2E43"/>
    <w:rPr>
      <w:color w:val="0563C1" w:themeColor="hyperlink"/>
      <w:u w:val="single"/>
    </w:rPr>
  </w:style>
  <w:style w:type="paragraph" w:styleId="Prrafodelista">
    <w:name w:val="List Paragraph"/>
    <w:basedOn w:val="Normal"/>
    <w:uiPriority w:val="34"/>
    <w:qFormat/>
    <w:rsid w:val="006C2E43"/>
    <w:pPr>
      <w:ind w:left="720"/>
      <w:contextualSpacing/>
    </w:pPr>
  </w:style>
  <w:style w:type="character" w:styleId="Mencinsinresolver">
    <w:name w:val="Unresolved Mention"/>
    <w:basedOn w:val="Fuentedeprrafopredeter"/>
    <w:uiPriority w:val="99"/>
    <w:rsid w:val="00E603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807500">
      <w:bodyDiv w:val="1"/>
      <w:marLeft w:val="0"/>
      <w:marRight w:val="0"/>
      <w:marTop w:val="0"/>
      <w:marBottom w:val="0"/>
      <w:divBdr>
        <w:top w:val="none" w:sz="0" w:space="0" w:color="auto"/>
        <w:left w:val="none" w:sz="0" w:space="0" w:color="auto"/>
        <w:bottom w:val="none" w:sz="0" w:space="0" w:color="auto"/>
        <w:right w:val="none" w:sz="0" w:space="0" w:color="auto"/>
      </w:divBdr>
    </w:div>
    <w:div w:id="11687868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cretariadeambiente.gov.co/ventanillavirtual/ap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LBLEGAL@CHEVRON.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F0F35AF-AC34-45DB-AFB3-9FF543A313BF}">
  <we:reference id="wa104099688" version="1.3.0.0" store="es-E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B6A12B-D7DB-429D-A2D8-BCDA0E5F1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Pages>
  <Words>820</Words>
  <Characters>4514</Characters>
  <Application>Microsoft Office Word</Application>
  <DocSecurity>0</DocSecurity>
  <Lines>37</Lines>
  <Paragraphs>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USER</Company>
  <LinksUpToDate>false</LinksUpToDate>
  <CharactersWithSpaces>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Diana Yadira Garcia Rozo</cp:lastModifiedBy>
  <cp:revision>9</cp:revision>
  <dcterms:created xsi:type="dcterms:W3CDTF">2025-09-22T23:53:00Z</dcterms:created>
  <dcterms:modified xsi:type="dcterms:W3CDTF">2025-10-22T01:24:00Z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1591812256007</vt:lpwstr>
  </property>
</Properties>
</file>